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43"/>
        <w:gridCol w:w="1087"/>
        <w:gridCol w:w="720"/>
        <w:gridCol w:w="619"/>
        <w:gridCol w:w="792"/>
        <w:gridCol w:w="798"/>
        <w:gridCol w:w="1012"/>
        <w:gridCol w:w="400"/>
        <w:gridCol w:w="2318"/>
        <w:gridCol w:w="240"/>
      </w:tblGrid>
      <w:tr w14:paraId="24DE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4BD15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FYJC/QT-513-19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6035DB15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砂浆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eastAsia="zh-CN"/>
              </w:rPr>
              <w:t>现场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检测委托检测协议书</w:t>
            </w:r>
          </w:p>
          <w:p w14:paraId="6EE6364B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76F9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AAAAC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7EE9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26" w:type="dxa"/>
            <w:vAlign w:val="center"/>
          </w:tcPr>
          <w:p w14:paraId="00CA409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559" w:type="dxa"/>
            <w:gridSpan w:val="6"/>
            <w:vAlign w:val="center"/>
          </w:tcPr>
          <w:p w14:paraId="1C0536B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4B5FA70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718" w:type="dxa"/>
            <w:gridSpan w:val="2"/>
            <w:vAlign w:val="center"/>
          </w:tcPr>
          <w:p w14:paraId="448ACA0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283E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26" w:type="dxa"/>
            <w:vAlign w:val="center"/>
          </w:tcPr>
          <w:p w14:paraId="72584DB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289" w:type="dxa"/>
            <w:gridSpan w:val="9"/>
            <w:vAlign w:val="center"/>
          </w:tcPr>
          <w:p w14:paraId="70C51695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2401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26" w:type="dxa"/>
            <w:vAlign w:val="center"/>
          </w:tcPr>
          <w:p w14:paraId="25213FB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289" w:type="dxa"/>
            <w:gridSpan w:val="9"/>
            <w:vAlign w:val="center"/>
          </w:tcPr>
          <w:p w14:paraId="29E1D22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1D2E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26" w:type="dxa"/>
            <w:vAlign w:val="center"/>
          </w:tcPr>
          <w:p w14:paraId="179D6D6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289" w:type="dxa"/>
            <w:gridSpan w:val="9"/>
            <w:vAlign w:val="center"/>
          </w:tcPr>
          <w:p w14:paraId="17E671D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4"/>
      <w:tr w14:paraId="063F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26" w:type="dxa"/>
            <w:vAlign w:val="center"/>
          </w:tcPr>
          <w:p w14:paraId="4AF2A9E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289" w:type="dxa"/>
            <w:gridSpan w:val="9"/>
            <w:vAlign w:val="center"/>
          </w:tcPr>
          <w:p w14:paraId="08584B7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078B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26" w:type="dxa"/>
            <w:vAlign w:val="center"/>
          </w:tcPr>
          <w:p w14:paraId="7F3B0F9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289" w:type="dxa"/>
            <w:gridSpan w:val="9"/>
            <w:vAlign w:val="center"/>
          </w:tcPr>
          <w:p w14:paraId="79D9FF1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62EE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31" w:hRule="atLeast"/>
        </w:trPr>
        <w:tc>
          <w:tcPr>
            <w:tcW w:w="1526" w:type="dxa"/>
            <w:vAlign w:val="center"/>
          </w:tcPr>
          <w:p w14:paraId="6EF18F8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969" w:type="dxa"/>
            <w:gridSpan w:val="4"/>
            <w:vAlign w:val="center"/>
          </w:tcPr>
          <w:p w14:paraId="73096F7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9CA199C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730" w:type="dxa"/>
            <w:gridSpan w:val="3"/>
            <w:vAlign w:val="center"/>
          </w:tcPr>
          <w:p w14:paraId="17A7899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7729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06" w:hRule="atLeast"/>
        </w:trPr>
        <w:tc>
          <w:tcPr>
            <w:tcW w:w="1526" w:type="dxa"/>
            <w:vAlign w:val="center"/>
          </w:tcPr>
          <w:p w14:paraId="4BA08AF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289" w:type="dxa"/>
            <w:gridSpan w:val="9"/>
            <w:vAlign w:val="center"/>
          </w:tcPr>
          <w:p w14:paraId="28326FD7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□其他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726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4" w:hRule="atLeast"/>
        </w:trPr>
        <w:tc>
          <w:tcPr>
            <w:tcW w:w="1526" w:type="dxa"/>
            <w:vAlign w:val="center"/>
          </w:tcPr>
          <w:p w14:paraId="4F0719C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289" w:type="dxa"/>
            <w:gridSpan w:val="9"/>
            <w:vAlign w:val="center"/>
          </w:tcPr>
          <w:p w14:paraId="0AE8376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□委托检测单位处理</w:t>
            </w:r>
          </w:p>
        </w:tc>
      </w:tr>
      <w:tr w14:paraId="106F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4" w:hRule="atLeast"/>
        </w:trPr>
        <w:tc>
          <w:tcPr>
            <w:tcW w:w="1526" w:type="dxa"/>
            <w:vAlign w:val="center"/>
          </w:tcPr>
          <w:p w14:paraId="012E88E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969" w:type="dxa"/>
            <w:gridSpan w:val="4"/>
            <w:vAlign w:val="center"/>
          </w:tcPr>
          <w:p w14:paraId="7B2133B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FCD9DEE">
            <w:pPr>
              <w:ind w:firstLine="271" w:firstLineChars="150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730" w:type="dxa"/>
            <w:gridSpan w:val="3"/>
            <w:vAlign w:val="center"/>
          </w:tcPr>
          <w:p w14:paraId="182BD93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7F77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40" w:hRule="atLeast"/>
        </w:trPr>
        <w:tc>
          <w:tcPr>
            <w:tcW w:w="3069" w:type="dxa"/>
            <w:gridSpan w:val="2"/>
            <w:vAlign w:val="center"/>
          </w:tcPr>
          <w:p w14:paraId="5855D98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检测部位</w:t>
            </w:r>
          </w:p>
        </w:tc>
        <w:tc>
          <w:tcPr>
            <w:tcW w:w="1087" w:type="dxa"/>
            <w:vAlign w:val="center"/>
          </w:tcPr>
          <w:p w14:paraId="3C24228B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砂浆品种</w:t>
            </w:r>
          </w:p>
        </w:tc>
        <w:tc>
          <w:tcPr>
            <w:tcW w:w="1339" w:type="dxa"/>
            <w:gridSpan w:val="2"/>
            <w:vAlign w:val="center"/>
          </w:tcPr>
          <w:p w14:paraId="5EF10145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强度等级</w:t>
            </w:r>
          </w:p>
        </w:tc>
        <w:tc>
          <w:tcPr>
            <w:tcW w:w="1590" w:type="dxa"/>
            <w:gridSpan w:val="2"/>
            <w:vAlign w:val="center"/>
          </w:tcPr>
          <w:p w14:paraId="7A9AFAB4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砌体材料</w:t>
            </w:r>
          </w:p>
        </w:tc>
        <w:tc>
          <w:tcPr>
            <w:tcW w:w="1412" w:type="dxa"/>
            <w:gridSpan w:val="2"/>
            <w:vAlign w:val="center"/>
          </w:tcPr>
          <w:p w14:paraId="714A34C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施工日期</w:t>
            </w:r>
          </w:p>
        </w:tc>
        <w:tc>
          <w:tcPr>
            <w:tcW w:w="2318" w:type="dxa"/>
            <w:vAlign w:val="center"/>
          </w:tcPr>
          <w:p w14:paraId="6306157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检测数量</w:t>
            </w:r>
          </w:p>
        </w:tc>
      </w:tr>
      <w:tr w14:paraId="3C4B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3069" w:type="dxa"/>
            <w:gridSpan w:val="2"/>
            <w:vAlign w:val="center"/>
          </w:tcPr>
          <w:p w14:paraId="6523CC2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1" w:edGrp="everyone" w:colFirst="0" w:colLast="0"/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5" w:colLast="5"/>
          </w:p>
        </w:tc>
        <w:tc>
          <w:tcPr>
            <w:tcW w:w="1087" w:type="dxa"/>
            <w:vAlign w:val="center"/>
          </w:tcPr>
          <w:p w14:paraId="55CFA57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47522D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D709EB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47C106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 w14:paraId="21754BE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1"/>
      <w:permEnd w:id="12"/>
      <w:permEnd w:id="13"/>
      <w:permEnd w:id="14"/>
      <w:permEnd w:id="15"/>
      <w:permEnd w:id="16"/>
      <w:tr w14:paraId="3E5F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3069" w:type="dxa"/>
            <w:gridSpan w:val="2"/>
            <w:vAlign w:val="center"/>
          </w:tcPr>
          <w:p w14:paraId="3C93EFF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7" w:edGrp="everyone" w:colFirst="0" w:colLast="0"/>
            <w:permStart w:id="18" w:edGrp="everyone" w:colFirst="1" w:colLast="1"/>
            <w:permStart w:id="19" w:edGrp="everyone" w:colFirst="2" w:colLast="2"/>
            <w:permStart w:id="20" w:edGrp="everyone" w:colFirst="3" w:colLast="3"/>
            <w:permStart w:id="21" w:edGrp="everyone" w:colFirst="4" w:colLast="4"/>
            <w:permStart w:id="22" w:edGrp="everyone" w:colFirst="5" w:colLast="5"/>
          </w:p>
        </w:tc>
        <w:tc>
          <w:tcPr>
            <w:tcW w:w="1087" w:type="dxa"/>
            <w:vAlign w:val="center"/>
          </w:tcPr>
          <w:p w14:paraId="74F0D4B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280141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50CEA0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92F463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 w14:paraId="26D0B67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7"/>
      <w:permEnd w:id="18"/>
      <w:permEnd w:id="19"/>
      <w:permEnd w:id="20"/>
      <w:permEnd w:id="21"/>
      <w:permEnd w:id="22"/>
      <w:tr w14:paraId="0F04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3069" w:type="dxa"/>
            <w:gridSpan w:val="2"/>
            <w:vAlign w:val="center"/>
          </w:tcPr>
          <w:p w14:paraId="2A9D475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3" w:edGrp="everyone" w:colFirst="0" w:colLast="0"/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</w:p>
        </w:tc>
        <w:tc>
          <w:tcPr>
            <w:tcW w:w="1087" w:type="dxa"/>
            <w:vAlign w:val="center"/>
          </w:tcPr>
          <w:p w14:paraId="24B935E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FC366C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4618DA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F82625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 w14:paraId="1F630A4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3"/>
      <w:permEnd w:id="24"/>
      <w:permEnd w:id="25"/>
      <w:permEnd w:id="26"/>
      <w:permEnd w:id="27"/>
      <w:permEnd w:id="28"/>
      <w:tr w14:paraId="38FB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3069" w:type="dxa"/>
            <w:gridSpan w:val="2"/>
            <w:vAlign w:val="center"/>
          </w:tcPr>
          <w:p w14:paraId="00A1846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9" w:edGrp="everyone" w:colFirst="0" w:colLast="0"/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</w:p>
        </w:tc>
        <w:tc>
          <w:tcPr>
            <w:tcW w:w="1087" w:type="dxa"/>
            <w:vAlign w:val="center"/>
          </w:tcPr>
          <w:p w14:paraId="53FA3E9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FC9538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E3AC7F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22EB0B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 w14:paraId="3359438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9"/>
      <w:permEnd w:id="30"/>
      <w:permEnd w:id="31"/>
      <w:permEnd w:id="32"/>
      <w:permEnd w:id="33"/>
      <w:permEnd w:id="34"/>
      <w:tr w14:paraId="1EF1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3069" w:type="dxa"/>
            <w:gridSpan w:val="2"/>
            <w:vAlign w:val="center"/>
          </w:tcPr>
          <w:p w14:paraId="29AF712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5" w:edGrp="everyone" w:colFirst="0" w:colLast="0"/>
            <w:permStart w:id="36" w:edGrp="everyone" w:colFirst="1" w:colLast="1"/>
            <w:permStart w:id="37" w:edGrp="everyone" w:colFirst="2" w:colLast="2"/>
            <w:permStart w:id="38" w:edGrp="everyone" w:colFirst="3" w:colLast="3"/>
            <w:permStart w:id="39" w:edGrp="everyone" w:colFirst="4" w:colLast="4"/>
            <w:permStart w:id="40" w:edGrp="everyone" w:colFirst="5" w:colLast="5"/>
          </w:p>
        </w:tc>
        <w:tc>
          <w:tcPr>
            <w:tcW w:w="1087" w:type="dxa"/>
            <w:vAlign w:val="center"/>
          </w:tcPr>
          <w:p w14:paraId="52451A0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A2B912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D36153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CD1F8D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 w14:paraId="7DD820B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5"/>
      <w:permEnd w:id="36"/>
      <w:permEnd w:id="37"/>
      <w:permEnd w:id="38"/>
      <w:permEnd w:id="39"/>
      <w:permEnd w:id="40"/>
      <w:tr w14:paraId="0511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739F4C43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检 测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参 数</w:t>
            </w:r>
          </w:p>
        </w:tc>
        <w:tc>
          <w:tcPr>
            <w:tcW w:w="9289" w:type="dxa"/>
            <w:gridSpan w:val="9"/>
            <w:vAlign w:val="center"/>
          </w:tcPr>
          <w:p w14:paraId="475DFD93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4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砌筑砂浆强度（筒压法）         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抹灰砂浆拉伸粘结强度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4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4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79D3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3CCAEBD5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检 测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289" w:type="dxa"/>
            <w:gridSpan w:val="9"/>
            <w:vAlign w:val="center"/>
          </w:tcPr>
          <w:p w14:paraId="2EA32D4A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GB/T 50315-2011《砌体工程现场检测技术标准》   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JGJ/T 220-2010《抹灰砂浆现场拉伸粘结强度试验方法》        </w:t>
            </w: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293E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6FB16D4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permStart w:id="49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289" w:type="dxa"/>
            <w:gridSpan w:val="9"/>
            <w:vAlign w:val="center"/>
          </w:tcPr>
          <w:p w14:paraId="3D3E89C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9"/>
      <w:tr w14:paraId="54D1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66B051A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289" w:type="dxa"/>
            <w:gridSpan w:val="9"/>
            <w:vAlign w:val="center"/>
          </w:tcPr>
          <w:p w14:paraId="7C6FD6E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632C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2AC59EB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289" w:type="dxa"/>
            <w:gridSpan w:val="9"/>
            <w:vAlign w:val="center"/>
          </w:tcPr>
          <w:p w14:paraId="692F402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□需要说明</w:t>
            </w:r>
          </w:p>
        </w:tc>
      </w:tr>
      <w:tr w14:paraId="5725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440DA75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gridSpan w:val="3"/>
            <w:vAlign w:val="center"/>
          </w:tcPr>
          <w:p w14:paraId="1D1E543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502E25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4"/>
            <w:vAlign w:val="center"/>
          </w:tcPr>
          <w:p w14:paraId="40A704B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2BF6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38DBC30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gridSpan w:val="3"/>
            <w:vAlign w:val="center"/>
          </w:tcPr>
          <w:p w14:paraId="27EE848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50A297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4"/>
            <w:vAlign w:val="center"/>
          </w:tcPr>
          <w:p w14:paraId="75A5156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0C25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560529B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289" w:type="dxa"/>
            <w:gridSpan w:val="9"/>
            <w:vAlign w:val="center"/>
          </w:tcPr>
          <w:p w14:paraId="6523CD2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1DA1452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4E75AA8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38F2105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B65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0AD25757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289" w:type="dxa"/>
            <w:gridSpan w:val="9"/>
            <w:vAlign w:val="center"/>
          </w:tcPr>
          <w:p w14:paraId="32CEE17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1D2E73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6F457D1C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0740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0"/>
            <w:tcBorders>
              <w:left w:val="nil"/>
              <w:bottom w:val="nil"/>
              <w:right w:val="nil"/>
            </w:tcBorders>
          </w:tcPr>
          <w:p w14:paraId="067D01C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7D9E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eYMD1h5svt7HhFrFEyG8Q0WYesE=" w:salt="NOY8CqOxmDFpDX4OatmU2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A1724"/>
    <w:rsid w:val="000D333F"/>
    <w:rsid w:val="0019143B"/>
    <w:rsid w:val="00271148"/>
    <w:rsid w:val="002A01C7"/>
    <w:rsid w:val="002A1F2D"/>
    <w:rsid w:val="0030783E"/>
    <w:rsid w:val="003C085C"/>
    <w:rsid w:val="00400ED5"/>
    <w:rsid w:val="004151BE"/>
    <w:rsid w:val="00460C28"/>
    <w:rsid w:val="005154C2"/>
    <w:rsid w:val="00550169"/>
    <w:rsid w:val="0055085D"/>
    <w:rsid w:val="005C34FB"/>
    <w:rsid w:val="005F73BE"/>
    <w:rsid w:val="006F652C"/>
    <w:rsid w:val="00791DC3"/>
    <w:rsid w:val="007E12B9"/>
    <w:rsid w:val="008375BF"/>
    <w:rsid w:val="00863A89"/>
    <w:rsid w:val="00893103"/>
    <w:rsid w:val="008D4360"/>
    <w:rsid w:val="009007BD"/>
    <w:rsid w:val="00955949"/>
    <w:rsid w:val="009A2CF9"/>
    <w:rsid w:val="009C5085"/>
    <w:rsid w:val="009E4CBF"/>
    <w:rsid w:val="00A7059E"/>
    <w:rsid w:val="00D31416"/>
    <w:rsid w:val="00D31C62"/>
    <w:rsid w:val="00D81A38"/>
    <w:rsid w:val="00DD0118"/>
    <w:rsid w:val="00E03FDC"/>
    <w:rsid w:val="00E053D4"/>
    <w:rsid w:val="00E178C7"/>
    <w:rsid w:val="00E65027"/>
    <w:rsid w:val="00E76B01"/>
    <w:rsid w:val="01B91AD4"/>
    <w:rsid w:val="01C614F8"/>
    <w:rsid w:val="046902D3"/>
    <w:rsid w:val="069140CB"/>
    <w:rsid w:val="09962FA7"/>
    <w:rsid w:val="15B23F4B"/>
    <w:rsid w:val="2B4E5555"/>
    <w:rsid w:val="33E80F98"/>
    <w:rsid w:val="3A163538"/>
    <w:rsid w:val="55305C35"/>
    <w:rsid w:val="59886C76"/>
    <w:rsid w:val="5B653C0C"/>
    <w:rsid w:val="5D0928E5"/>
    <w:rsid w:val="5D0F36E1"/>
    <w:rsid w:val="5F533468"/>
    <w:rsid w:val="62F31B24"/>
    <w:rsid w:val="7B9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693</Characters>
  <Lines>10</Lines>
  <Paragraphs>2</Paragraphs>
  <TotalTime>12</TotalTime>
  <ScaleCrop>false</ScaleCrop>
  <LinksUpToDate>false</LinksUpToDate>
  <CharactersWithSpaces>1344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2023-02-09T09:13:00Z</cp:lastPrinted>
  <dcterms:modified xsi:type="dcterms:W3CDTF">2025-08-04T08:32:11Z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578341FCB3E84A4083B81D6885DDC720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