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023"/>
        <w:gridCol w:w="411"/>
        <w:gridCol w:w="916"/>
        <w:gridCol w:w="359"/>
        <w:gridCol w:w="1052"/>
        <w:gridCol w:w="367"/>
        <w:gridCol w:w="1095"/>
        <w:gridCol w:w="186"/>
        <w:gridCol w:w="966"/>
        <w:gridCol w:w="1834"/>
        <w:gridCol w:w="320"/>
      </w:tblGrid>
      <w:tr w14:paraId="15EF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52EAB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FYJC/QT-515-19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4D6CB8D7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燃烧</w:t>
            </w:r>
            <w:r>
              <w:rPr>
                <w:rFonts w:hint="eastAsia" w:ascii="Calibri" w:hAnsi="Calibri" w:eastAsia="宋体" w:cs="Times New Roman"/>
                <w:b/>
                <w:sz w:val="36"/>
                <w:szCs w:val="36"/>
                <w:lang w:val="en-US" w:eastAsia="zh-CN"/>
              </w:rPr>
              <w:t>性能</w:t>
            </w: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委托检测协议书</w:t>
            </w:r>
          </w:p>
          <w:p w14:paraId="4C90F78B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</w:t>
            </w:r>
          </w:p>
        </w:tc>
      </w:tr>
      <w:tr w14:paraId="438E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9082F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委托单编号：                                   任务单编号：</w:t>
            </w:r>
          </w:p>
        </w:tc>
      </w:tr>
      <w:tr w14:paraId="22F0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97" w:hRule="atLeast"/>
        </w:trPr>
        <w:tc>
          <w:tcPr>
            <w:tcW w:w="1526" w:type="dxa"/>
            <w:vAlign w:val="center"/>
          </w:tcPr>
          <w:p w14:paraId="0FE89826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工程监督注册号</w:t>
            </w:r>
          </w:p>
        </w:tc>
        <w:tc>
          <w:tcPr>
            <w:tcW w:w="5128" w:type="dxa"/>
            <w:gridSpan w:val="6"/>
            <w:vAlign w:val="center"/>
          </w:tcPr>
          <w:p w14:paraId="34C8399B">
            <w:pPr>
              <w:jc w:val="both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6CDDCB2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账  号</w:t>
            </w:r>
          </w:p>
        </w:tc>
        <w:tc>
          <w:tcPr>
            <w:tcW w:w="2800" w:type="dxa"/>
            <w:gridSpan w:val="2"/>
            <w:vAlign w:val="center"/>
          </w:tcPr>
          <w:p w14:paraId="614AB09A">
            <w:pPr>
              <w:jc w:val="both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0"/>
      <w:permEnd w:id="1"/>
      <w:tr w14:paraId="0E48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97" w:hRule="atLeast"/>
        </w:trPr>
        <w:tc>
          <w:tcPr>
            <w:tcW w:w="1526" w:type="dxa"/>
            <w:vAlign w:val="center"/>
          </w:tcPr>
          <w:p w14:paraId="00C62080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 托 单 位</w:t>
            </w:r>
          </w:p>
        </w:tc>
        <w:tc>
          <w:tcPr>
            <w:tcW w:w="9209" w:type="dxa"/>
            <w:gridSpan w:val="10"/>
            <w:vAlign w:val="center"/>
          </w:tcPr>
          <w:p w14:paraId="5C2827AF">
            <w:pPr>
              <w:jc w:val="both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2"/>
      <w:tr w14:paraId="17D5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97" w:hRule="atLeast"/>
        </w:trPr>
        <w:tc>
          <w:tcPr>
            <w:tcW w:w="1526" w:type="dxa"/>
            <w:vAlign w:val="center"/>
          </w:tcPr>
          <w:p w14:paraId="41516BEC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 程 名 称</w:t>
            </w:r>
          </w:p>
        </w:tc>
        <w:tc>
          <w:tcPr>
            <w:tcW w:w="9209" w:type="dxa"/>
            <w:gridSpan w:val="10"/>
            <w:vAlign w:val="center"/>
          </w:tcPr>
          <w:p w14:paraId="2592613F">
            <w:pPr>
              <w:jc w:val="both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3"/>
      <w:tr w14:paraId="22D3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97" w:hRule="atLeast"/>
        </w:trPr>
        <w:tc>
          <w:tcPr>
            <w:tcW w:w="1526" w:type="dxa"/>
            <w:vAlign w:val="center"/>
          </w:tcPr>
          <w:p w14:paraId="31BA0FA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建 设 单 位</w:t>
            </w:r>
          </w:p>
        </w:tc>
        <w:tc>
          <w:tcPr>
            <w:tcW w:w="9209" w:type="dxa"/>
            <w:gridSpan w:val="10"/>
            <w:vAlign w:val="center"/>
          </w:tcPr>
          <w:p w14:paraId="09306A42">
            <w:pPr>
              <w:jc w:val="both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4"/>
      <w:tr w14:paraId="7DEB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97" w:hRule="atLeast"/>
        </w:trPr>
        <w:tc>
          <w:tcPr>
            <w:tcW w:w="1526" w:type="dxa"/>
            <w:vAlign w:val="center"/>
          </w:tcPr>
          <w:p w14:paraId="0D2AF6D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施 工 单 位</w:t>
            </w:r>
          </w:p>
        </w:tc>
        <w:tc>
          <w:tcPr>
            <w:tcW w:w="9209" w:type="dxa"/>
            <w:gridSpan w:val="10"/>
            <w:vAlign w:val="center"/>
          </w:tcPr>
          <w:p w14:paraId="5C68D273">
            <w:pPr>
              <w:jc w:val="both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5"/>
      <w:tr w14:paraId="2CE8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97" w:hRule="atLeast"/>
        </w:trPr>
        <w:tc>
          <w:tcPr>
            <w:tcW w:w="1526" w:type="dxa"/>
            <w:vAlign w:val="center"/>
          </w:tcPr>
          <w:p w14:paraId="6382BA0E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监 理 单 位</w:t>
            </w:r>
          </w:p>
        </w:tc>
        <w:tc>
          <w:tcPr>
            <w:tcW w:w="9209" w:type="dxa"/>
            <w:gridSpan w:val="10"/>
            <w:vAlign w:val="center"/>
          </w:tcPr>
          <w:p w14:paraId="4C77B3D1">
            <w:pPr>
              <w:jc w:val="both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6"/>
      <w:tr w14:paraId="22DB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97" w:hRule="atLeast"/>
        </w:trPr>
        <w:tc>
          <w:tcPr>
            <w:tcW w:w="1526" w:type="dxa"/>
            <w:vAlign w:val="center"/>
          </w:tcPr>
          <w:p w14:paraId="7E85EA6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见证人/见证号</w:t>
            </w:r>
          </w:p>
        </w:tc>
        <w:tc>
          <w:tcPr>
            <w:tcW w:w="3709" w:type="dxa"/>
            <w:gridSpan w:val="4"/>
            <w:vAlign w:val="center"/>
          </w:tcPr>
          <w:p w14:paraId="1F7EB208">
            <w:pPr>
              <w:jc w:val="both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D1279A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址</w:t>
            </w:r>
          </w:p>
        </w:tc>
        <w:tc>
          <w:tcPr>
            <w:tcW w:w="4081" w:type="dxa"/>
            <w:gridSpan w:val="4"/>
            <w:vAlign w:val="center"/>
          </w:tcPr>
          <w:p w14:paraId="7A3FEE9C">
            <w:pPr>
              <w:jc w:val="both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7"/>
      <w:permEnd w:id="8"/>
      <w:tr w14:paraId="2866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97" w:hRule="atLeast"/>
        </w:trPr>
        <w:tc>
          <w:tcPr>
            <w:tcW w:w="1526" w:type="dxa"/>
            <w:vAlign w:val="center"/>
          </w:tcPr>
          <w:p w14:paraId="0C31565E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报告交付方式</w:t>
            </w:r>
          </w:p>
        </w:tc>
        <w:tc>
          <w:tcPr>
            <w:tcW w:w="9209" w:type="dxa"/>
            <w:gridSpan w:val="10"/>
            <w:vAlign w:val="center"/>
          </w:tcPr>
          <w:p w14:paraId="07EC1AF5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□自取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 □其他</w:t>
            </w:r>
          </w:p>
        </w:tc>
      </w:tr>
      <w:tr w14:paraId="1B18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97" w:hRule="atLeast"/>
        </w:trPr>
        <w:tc>
          <w:tcPr>
            <w:tcW w:w="1526" w:type="dxa"/>
            <w:vAlign w:val="center"/>
          </w:tcPr>
          <w:p w14:paraId="0084D3B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已检样品处理</w:t>
            </w:r>
          </w:p>
        </w:tc>
        <w:tc>
          <w:tcPr>
            <w:tcW w:w="9209" w:type="dxa"/>
            <w:gridSpan w:val="10"/>
            <w:vAlign w:val="center"/>
          </w:tcPr>
          <w:p w14:paraId="694F3757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□委托方自行取回  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□委托检测单位处理</w:t>
            </w:r>
          </w:p>
        </w:tc>
      </w:tr>
      <w:tr w14:paraId="5CA1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97" w:hRule="atLeast"/>
        </w:trPr>
        <w:tc>
          <w:tcPr>
            <w:tcW w:w="1526" w:type="dxa"/>
            <w:vAlign w:val="center"/>
          </w:tcPr>
          <w:p w14:paraId="30D06B70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委托经办人</w:t>
            </w:r>
          </w:p>
        </w:tc>
        <w:tc>
          <w:tcPr>
            <w:tcW w:w="3709" w:type="dxa"/>
            <w:gridSpan w:val="4"/>
            <w:vAlign w:val="center"/>
          </w:tcPr>
          <w:p w14:paraId="15EDD04F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410D3C6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联 系 电 话</w:t>
            </w:r>
          </w:p>
        </w:tc>
        <w:tc>
          <w:tcPr>
            <w:tcW w:w="4081" w:type="dxa"/>
            <w:gridSpan w:val="4"/>
            <w:vAlign w:val="center"/>
          </w:tcPr>
          <w:p w14:paraId="23F05990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9"/>
      <w:permEnd w:id="10"/>
      <w:tr w14:paraId="7AB2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97" w:hRule="atLeast"/>
        </w:trPr>
        <w:tc>
          <w:tcPr>
            <w:tcW w:w="1526" w:type="dxa"/>
            <w:vAlign w:val="center"/>
          </w:tcPr>
          <w:p w14:paraId="307DDC34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1" w:edGrp="everyone" w:colFirst="1" w:colLast="1"/>
            <w:permStart w:id="12" w:edGrp="everyone" w:colFirst="3" w:colLast="3"/>
            <w:permStart w:id="13" w:edGrp="everyone" w:colFirst="5" w:colLast="5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品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名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称</w:t>
            </w:r>
          </w:p>
        </w:tc>
        <w:tc>
          <w:tcPr>
            <w:tcW w:w="2434" w:type="dxa"/>
            <w:gridSpan w:val="2"/>
            <w:vAlign w:val="center"/>
          </w:tcPr>
          <w:p w14:paraId="2F812FC5">
            <w:pPr>
              <w:jc w:val="both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C1DF6E8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格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尺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寸</w:t>
            </w:r>
          </w:p>
        </w:tc>
        <w:tc>
          <w:tcPr>
            <w:tcW w:w="2514" w:type="dxa"/>
            <w:gridSpan w:val="3"/>
            <w:vAlign w:val="center"/>
          </w:tcPr>
          <w:p w14:paraId="7FDB6E5D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493B7CBD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部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位</w:t>
            </w:r>
          </w:p>
        </w:tc>
        <w:tc>
          <w:tcPr>
            <w:tcW w:w="1834" w:type="dxa"/>
            <w:vAlign w:val="center"/>
          </w:tcPr>
          <w:p w14:paraId="7B223ED4">
            <w:pP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11"/>
      <w:permEnd w:id="12"/>
      <w:permEnd w:id="13"/>
      <w:tr w14:paraId="03A2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97" w:hRule="atLeast"/>
        </w:trPr>
        <w:tc>
          <w:tcPr>
            <w:tcW w:w="1526" w:type="dxa"/>
            <w:vAlign w:val="center"/>
          </w:tcPr>
          <w:p w14:paraId="5BF9CD6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4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生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产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厂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家</w:t>
            </w:r>
          </w:p>
        </w:tc>
        <w:tc>
          <w:tcPr>
            <w:tcW w:w="3709" w:type="dxa"/>
            <w:gridSpan w:val="4"/>
            <w:vAlign w:val="center"/>
          </w:tcPr>
          <w:p w14:paraId="2229668E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204DCFC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标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4081" w:type="dxa"/>
            <w:gridSpan w:val="4"/>
            <w:vAlign w:val="center"/>
          </w:tcPr>
          <w:p w14:paraId="75A62EF0">
            <w:pPr>
              <w:rPr>
                <w:rFonts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permStart w:id="15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5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GB 8624-2012《建筑材料及制品燃烧性能分级》  </w:t>
            </w:r>
          </w:p>
        </w:tc>
      </w:tr>
      <w:permEnd w:id="14"/>
      <w:tr w14:paraId="29E7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23" w:hRule="atLeast"/>
        </w:trPr>
        <w:tc>
          <w:tcPr>
            <w:tcW w:w="1526" w:type="dxa"/>
            <w:vAlign w:val="center"/>
          </w:tcPr>
          <w:p w14:paraId="33CF4CAE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品   种</w:t>
            </w:r>
          </w:p>
        </w:tc>
        <w:tc>
          <w:tcPr>
            <w:tcW w:w="2023" w:type="dxa"/>
            <w:vAlign w:val="center"/>
          </w:tcPr>
          <w:p w14:paraId="236D3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等   级</w:t>
            </w:r>
          </w:p>
        </w:tc>
        <w:tc>
          <w:tcPr>
            <w:tcW w:w="7186" w:type="dxa"/>
            <w:gridSpan w:val="9"/>
            <w:vAlign w:val="center"/>
          </w:tcPr>
          <w:p w14:paraId="53C28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参   数</w:t>
            </w:r>
          </w:p>
        </w:tc>
      </w:tr>
      <w:tr w14:paraId="0A01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97" w:hRule="atLeast"/>
        </w:trPr>
        <w:tc>
          <w:tcPr>
            <w:tcW w:w="1526" w:type="dxa"/>
            <w:vMerge w:val="restart"/>
            <w:vAlign w:val="center"/>
          </w:tcPr>
          <w:p w14:paraId="51C66233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</w:pPr>
            <w:permStart w:id="16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6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平板状材料</w:t>
            </w:r>
          </w:p>
        </w:tc>
        <w:tc>
          <w:tcPr>
            <w:tcW w:w="2023" w:type="dxa"/>
            <w:vAlign w:val="center"/>
          </w:tcPr>
          <w:p w14:paraId="4FB0A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7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7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A（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A1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186" w:type="dxa"/>
            <w:gridSpan w:val="9"/>
            <w:vAlign w:val="center"/>
          </w:tcPr>
          <w:p w14:paraId="7D79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持续燃烧时间、炉内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温升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、质量损失率、总热值</w:t>
            </w:r>
          </w:p>
        </w:tc>
      </w:tr>
      <w:tr w14:paraId="16CE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506" w:hRule="atLeast"/>
        </w:trPr>
        <w:tc>
          <w:tcPr>
            <w:tcW w:w="1526" w:type="dxa"/>
            <w:vMerge w:val="continue"/>
            <w:vAlign w:val="center"/>
          </w:tcPr>
          <w:p w14:paraId="51F10890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0C0C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8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8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A（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A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7186" w:type="dxa"/>
            <w:gridSpan w:val="9"/>
            <w:vAlign w:val="center"/>
          </w:tcPr>
          <w:p w14:paraId="1447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持续燃烧时间、炉内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温升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、质量损失率、总热值、燃烧增长速率指数FIGRA0.2MJ、火焰横向蔓延、600s的总放热量</w:t>
            </w:r>
          </w:p>
        </w:tc>
      </w:tr>
      <w:tr w14:paraId="0B68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494" w:hRule="atLeast"/>
        </w:trPr>
        <w:tc>
          <w:tcPr>
            <w:tcW w:w="1526" w:type="dxa"/>
            <w:vMerge w:val="continue"/>
            <w:vAlign w:val="center"/>
          </w:tcPr>
          <w:p w14:paraId="5B66C9F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064C3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19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9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B1（B）</w:t>
            </w:r>
          </w:p>
        </w:tc>
        <w:tc>
          <w:tcPr>
            <w:tcW w:w="7186" w:type="dxa"/>
            <w:gridSpan w:val="9"/>
            <w:vAlign w:val="center"/>
          </w:tcPr>
          <w:p w14:paraId="635F9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燃烧增长速率指数FIGRA0.2MJ、火焰横向蔓延、600s的总放热量、60s内火焰高度、60s内燃烧滴落物</w:t>
            </w:r>
          </w:p>
        </w:tc>
      </w:tr>
      <w:tr w14:paraId="416B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3D9F190B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2467F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0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0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B1（C）</w:t>
            </w:r>
          </w:p>
        </w:tc>
        <w:tc>
          <w:tcPr>
            <w:tcW w:w="7186" w:type="dxa"/>
            <w:gridSpan w:val="9"/>
            <w:vAlign w:val="center"/>
          </w:tcPr>
          <w:p w14:paraId="22F55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600s的总放热量、60s内火焰高度、60s内燃烧滴落物、火焰横向蔓延、燃烧增长速率指数FIGRA0.4MJ</w:t>
            </w:r>
          </w:p>
        </w:tc>
      </w:tr>
      <w:tr w14:paraId="7328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57D7291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7ADB2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1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1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B2（D）</w:t>
            </w:r>
          </w:p>
        </w:tc>
        <w:tc>
          <w:tcPr>
            <w:tcW w:w="7186" w:type="dxa"/>
            <w:gridSpan w:val="9"/>
            <w:vAlign w:val="center"/>
          </w:tcPr>
          <w:p w14:paraId="006FA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燃烧增长速率指数FIGRA0.4MJ、60s内火焰高度、60s内燃烧滴落物</w:t>
            </w:r>
          </w:p>
        </w:tc>
      </w:tr>
      <w:tr w14:paraId="70BD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97" w:hRule="atLeast"/>
        </w:trPr>
        <w:tc>
          <w:tcPr>
            <w:tcW w:w="1526" w:type="dxa"/>
            <w:vMerge w:val="continue"/>
            <w:vAlign w:val="center"/>
          </w:tcPr>
          <w:p w14:paraId="6E2C08C4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52B7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ascii="Calibri" w:hAnsi="Calibri" w:eastAsia="宋体" w:cs="Times New Roman"/>
                <w:b/>
                <w:bCs w:val="0"/>
                <w:sz w:val="18"/>
                <w:szCs w:val="18"/>
              </w:rPr>
            </w:pPr>
            <w:permStart w:id="22" w:edGrp="everyone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□</w:t>
            </w:r>
            <w:permEnd w:id="22"/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B2（E）</w:t>
            </w:r>
          </w:p>
        </w:tc>
        <w:tc>
          <w:tcPr>
            <w:tcW w:w="7186" w:type="dxa"/>
            <w:gridSpan w:val="9"/>
            <w:vAlign w:val="center"/>
          </w:tcPr>
          <w:p w14:paraId="4A10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Calibri" w:hAnsi="Calibri" w:eastAsia="宋体" w:cs="Times New Roman"/>
                <w:b/>
                <w:bCs w:val="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20s内火焰高度、20s内燃烧滴落物</w:t>
            </w:r>
          </w:p>
        </w:tc>
      </w:tr>
      <w:tr w14:paraId="348D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97" w:hRule="atLeast"/>
        </w:trPr>
        <w:tc>
          <w:tcPr>
            <w:tcW w:w="1526" w:type="dxa"/>
            <w:vMerge w:val="continue"/>
            <w:vAlign w:val="center"/>
          </w:tcPr>
          <w:p w14:paraId="1BF7B3D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9209" w:type="dxa"/>
            <w:gridSpan w:val="10"/>
            <w:vAlign w:val="center"/>
          </w:tcPr>
          <w:p w14:paraId="6DC00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textAlignment w:val="auto"/>
              <w:rPr>
                <w:rFonts w:ascii="Calibri" w:hAnsi="Calibri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备注：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用于墙面的燃烧等级为B1级或者B2级的保温泡沫塑料需要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检测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氧指数。</w:t>
            </w:r>
          </w:p>
        </w:tc>
      </w:tr>
      <w:tr w14:paraId="4CD4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40" w:hRule="atLeast"/>
        </w:trPr>
        <w:tc>
          <w:tcPr>
            <w:tcW w:w="1526" w:type="dxa"/>
            <w:vMerge w:val="restart"/>
            <w:vAlign w:val="center"/>
          </w:tcPr>
          <w:p w14:paraId="08CF570E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</w:pPr>
            <w:permStart w:id="23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3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铺地材料</w:t>
            </w:r>
          </w:p>
        </w:tc>
        <w:tc>
          <w:tcPr>
            <w:tcW w:w="2023" w:type="dxa"/>
            <w:vAlign w:val="center"/>
          </w:tcPr>
          <w:p w14:paraId="5B43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eastAsia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permStart w:id="24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4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A（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A1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186" w:type="dxa"/>
            <w:gridSpan w:val="9"/>
            <w:vAlign w:val="center"/>
          </w:tcPr>
          <w:p w14:paraId="3514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持续燃烧时间、炉内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温升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、质量损失率、总热值</w:t>
            </w:r>
          </w:p>
        </w:tc>
      </w:tr>
      <w:tr w14:paraId="160E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40" w:hRule="atLeast"/>
        </w:trPr>
        <w:tc>
          <w:tcPr>
            <w:tcW w:w="1526" w:type="dxa"/>
            <w:vMerge w:val="continue"/>
            <w:vAlign w:val="center"/>
          </w:tcPr>
          <w:p w14:paraId="4FD679A4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639F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permStart w:id="25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5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A（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A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7186" w:type="dxa"/>
            <w:gridSpan w:val="9"/>
            <w:vAlign w:val="center"/>
          </w:tcPr>
          <w:p w14:paraId="67588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持续燃烧时间、炉内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温升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、质量损失率、总热值、临界热辐射通量</w:t>
            </w:r>
            <w:r>
              <w:rPr>
                <w:rFonts w:ascii="Calibri" w:hAnsi="Calibri" w:eastAsia="宋体" w:cs="Times New Roman"/>
                <w:b/>
                <w:bCs w:val="0"/>
                <w:sz w:val="18"/>
                <w:szCs w:val="18"/>
              </w:rPr>
              <w:t>CHF</w:t>
            </w:r>
          </w:p>
        </w:tc>
      </w:tr>
      <w:tr w14:paraId="751C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40" w:hRule="atLeast"/>
        </w:trPr>
        <w:tc>
          <w:tcPr>
            <w:tcW w:w="1526" w:type="dxa"/>
            <w:vMerge w:val="continue"/>
            <w:vAlign w:val="center"/>
          </w:tcPr>
          <w:p w14:paraId="15BC8DC1">
            <w:pP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3C57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26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6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B1（B）、</w:t>
            </w:r>
            <w:permStart w:id="27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7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B1（C）</w:t>
            </w:r>
          </w:p>
          <w:p w14:paraId="1E254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  <w:permStart w:id="28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8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B2（D）、</w:t>
            </w:r>
            <w:permStart w:id="29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9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B2（E）</w:t>
            </w:r>
          </w:p>
        </w:tc>
        <w:tc>
          <w:tcPr>
            <w:tcW w:w="7186" w:type="dxa"/>
            <w:gridSpan w:val="9"/>
            <w:vAlign w:val="center"/>
          </w:tcPr>
          <w:p w14:paraId="39C2F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临界热辐射通量、20s内焰尖高度Fs</w:t>
            </w:r>
          </w:p>
        </w:tc>
      </w:tr>
      <w:tr w14:paraId="41C5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40" w:hRule="atLeast"/>
        </w:trPr>
        <w:tc>
          <w:tcPr>
            <w:tcW w:w="1526" w:type="dxa"/>
            <w:vAlign w:val="center"/>
          </w:tcPr>
          <w:p w14:paraId="506032E1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来 样 方 式</w:t>
            </w:r>
          </w:p>
        </w:tc>
        <w:tc>
          <w:tcPr>
            <w:tcW w:w="9209" w:type="dxa"/>
            <w:gridSpan w:val="10"/>
            <w:vAlign w:val="center"/>
          </w:tcPr>
          <w:p w14:paraId="6A96D10B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1D66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40" w:hRule="atLeast"/>
        </w:trPr>
        <w:tc>
          <w:tcPr>
            <w:tcW w:w="1526" w:type="dxa"/>
            <w:vAlign w:val="center"/>
          </w:tcPr>
          <w:p w14:paraId="42CB809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</w:t>
            </w:r>
          </w:p>
        </w:tc>
        <w:tc>
          <w:tcPr>
            <w:tcW w:w="9209" w:type="dxa"/>
            <w:gridSpan w:val="10"/>
            <w:vAlign w:val="center"/>
          </w:tcPr>
          <w:p w14:paraId="023D2CE2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□符合检测要求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□需要说明</w:t>
            </w:r>
          </w:p>
        </w:tc>
      </w:tr>
      <w:tr w14:paraId="3A99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40" w:hRule="atLeast"/>
        </w:trPr>
        <w:tc>
          <w:tcPr>
            <w:tcW w:w="1526" w:type="dxa"/>
            <w:vAlign w:val="center"/>
          </w:tcPr>
          <w:p w14:paraId="1B3C7080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 测 费 用</w:t>
            </w:r>
          </w:p>
        </w:tc>
        <w:tc>
          <w:tcPr>
            <w:tcW w:w="3350" w:type="dxa"/>
            <w:gridSpan w:val="3"/>
            <w:vAlign w:val="center"/>
          </w:tcPr>
          <w:p w14:paraId="14D23363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69AE39F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付 款 方 式</w:t>
            </w:r>
          </w:p>
        </w:tc>
        <w:tc>
          <w:tcPr>
            <w:tcW w:w="4448" w:type="dxa"/>
            <w:gridSpan w:val="5"/>
            <w:vAlign w:val="center"/>
          </w:tcPr>
          <w:p w14:paraId="5FF504B9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□现金      □支票      □记账</w:t>
            </w:r>
          </w:p>
        </w:tc>
      </w:tr>
      <w:tr w14:paraId="30A6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40" w:hRule="atLeast"/>
        </w:trPr>
        <w:tc>
          <w:tcPr>
            <w:tcW w:w="1526" w:type="dxa"/>
            <w:vAlign w:val="center"/>
          </w:tcPr>
          <w:p w14:paraId="55F16243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检测单位经办人</w:t>
            </w:r>
          </w:p>
        </w:tc>
        <w:tc>
          <w:tcPr>
            <w:tcW w:w="3350" w:type="dxa"/>
            <w:gridSpan w:val="3"/>
            <w:vAlign w:val="center"/>
          </w:tcPr>
          <w:p w14:paraId="47D38196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3336BE52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期</w:t>
            </w:r>
          </w:p>
        </w:tc>
        <w:tc>
          <w:tcPr>
            <w:tcW w:w="4448" w:type="dxa"/>
            <w:gridSpan w:val="5"/>
            <w:vAlign w:val="center"/>
          </w:tcPr>
          <w:p w14:paraId="5C02C8E6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tr w14:paraId="15F1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40" w:hRule="atLeast"/>
        </w:trPr>
        <w:tc>
          <w:tcPr>
            <w:tcW w:w="1526" w:type="dxa"/>
            <w:vAlign w:val="center"/>
          </w:tcPr>
          <w:p w14:paraId="7AF15986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明</w:t>
            </w:r>
          </w:p>
        </w:tc>
        <w:tc>
          <w:tcPr>
            <w:tcW w:w="9209" w:type="dxa"/>
            <w:gridSpan w:val="10"/>
            <w:vAlign w:val="center"/>
          </w:tcPr>
          <w:p w14:paraId="597F7F4D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2698A797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在□中打“√”表示选择该□后的内容。</w:t>
            </w:r>
          </w:p>
          <w:p w14:paraId="672F0DB0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67FF58DA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0CD0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340" w:hRule="atLeast"/>
        </w:trPr>
        <w:tc>
          <w:tcPr>
            <w:tcW w:w="1526" w:type="dxa"/>
            <w:vAlign w:val="center"/>
          </w:tcPr>
          <w:p w14:paraId="1BB3A0F2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检测单位地址</w:t>
            </w:r>
          </w:p>
        </w:tc>
        <w:tc>
          <w:tcPr>
            <w:tcW w:w="9209" w:type="dxa"/>
            <w:gridSpan w:val="10"/>
            <w:vAlign w:val="center"/>
          </w:tcPr>
          <w:p w14:paraId="4B3258D3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39AA6EAD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3DEC9586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联系电话：025-52776316</w:t>
            </w:r>
          </w:p>
        </w:tc>
      </w:tr>
      <w:tr w14:paraId="36E0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" w:type="dxa"/>
          <w:trHeight w:val="90" w:hRule="atLeast"/>
        </w:trPr>
        <w:tc>
          <w:tcPr>
            <w:tcW w:w="10735" w:type="dxa"/>
            <w:gridSpan w:val="11"/>
            <w:tcBorders>
              <w:left w:val="nil"/>
              <w:bottom w:val="nil"/>
              <w:right w:val="nil"/>
            </w:tcBorders>
          </w:tcPr>
          <w:p w14:paraId="2356A612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                   第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42D3A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b/>
        </w:rPr>
      </w:pPr>
    </w:p>
    <w:sectPr>
      <w:pgSz w:w="11906" w:h="16838"/>
      <w:pgMar w:top="567" w:right="720" w:bottom="28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OYdJcRS83/hwXmvV4k2w1A9S9Wo=" w:salt="0UyTKeS7Ps4OjajgX1oZ6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00400ED5"/>
    <w:rsid w:val="00035CCB"/>
    <w:rsid w:val="000C2A7C"/>
    <w:rsid w:val="000D333F"/>
    <w:rsid w:val="0017335E"/>
    <w:rsid w:val="001A7FEF"/>
    <w:rsid w:val="002A01C7"/>
    <w:rsid w:val="002A1F2D"/>
    <w:rsid w:val="00360A95"/>
    <w:rsid w:val="00392472"/>
    <w:rsid w:val="003969A1"/>
    <w:rsid w:val="003C085C"/>
    <w:rsid w:val="003C1955"/>
    <w:rsid w:val="003F7B33"/>
    <w:rsid w:val="00400ED5"/>
    <w:rsid w:val="004151BE"/>
    <w:rsid w:val="00430784"/>
    <w:rsid w:val="004329F4"/>
    <w:rsid w:val="00461F36"/>
    <w:rsid w:val="00470F36"/>
    <w:rsid w:val="00490431"/>
    <w:rsid w:val="005154C2"/>
    <w:rsid w:val="00550169"/>
    <w:rsid w:val="005505D4"/>
    <w:rsid w:val="0055085D"/>
    <w:rsid w:val="00555686"/>
    <w:rsid w:val="00555BB4"/>
    <w:rsid w:val="005F73BE"/>
    <w:rsid w:val="006169FF"/>
    <w:rsid w:val="00633B29"/>
    <w:rsid w:val="006651B0"/>
    <w:rsid w:val="006936D0"/>
    <w:rsid w:val="00697B1E"/>
    <w:rsid w:val="006A2400"/>
    <w:rsid w:val="00734E69"/>
    <w:rsid w:val="00791DC3"/>
    <w:rsid w:val="007E12B9"/>
    <w:rsid w:val="00893103"/>
    <w:rsid w:val="008D4360"/>
    <w:rsid w:val="008E076C"/>
    <w:rsid w:val="00955949"/>
    <w:rsid w:val="00966ACB"/>
    <w:rsid w:val="00977C49"/>
    <w:rsid w:val="009B4410"/>
    <w:rsid w:val="009C5085"/>
    <w:rsid w:val="009E7BDA"/>
    <w:rsid w:val="00A04321"/>
    <w:rsid w:val="00A27D0E"/>
    <w:rsid w:val="00A41F81"/>
    <w:rsid w:val="00AE2630"/>
    <w:rsid w:val="00B958E3"/>
    <w:rsid w:val="00BA0759"/>
    <w:rsid w:val="00C06722"/>
    <w:rsid w:val="00C4682F"/>
    <w:rsid w:val="00CF10AD"/>
    <w:rsid w:val="00D44622"/>
    <w:rsid w:val="00D80AFC"/>
    <w:rsid w:val="00DD0118"/>
    <w:rsid w:val="00DD132F"/>
    <w:rsid w:val="00E03FDC"/>
    <w:rsid w:val="00E178C7"/>
    <w:rsid w:val="00E65027"/>
    <w:rsid w:val="00E76B01"/>
    <w:rsid w:val="00EC3570"/>
    <w:rsid w:val="00F30DD3"/>
    <w:rsid w:val="00F86473"/>
    <w:rsid w:val="00F91AF6"/>
    <w:rsid w:val="00FF0C34"/>
    <w:rsid w:val="04446F90"/>
    <w:rsid w:val="045746C8"/>
    <w:rsid w:val="096C0FD7"/>
    <w:rsid w:val="15625397"/>
    <w:rsid w:val="199C4465"/>
    <w:rsid w:val="1F4C23D4"/>
    <w:rsid w:val="215869F4"/>
    <w:rsid w:val="287A11E5"/>
    <w:rsid w:val="2AC50D72"/>
    <w:rsid w:val="37FC1560"/>
    <w:rsid w:val="4F1A431D"/>
    <w:rsid w:val="57E229E8"/>
    <w:rsid w:val="5D7E1680"/>
    <w:rsid w:val="63F25F83"/>
    <w:rsid w:val="749842ED"/>
    <w:rsid w:val="7858148E"/>
    <w:rsid w:val="7D801F6E"/>
    <w:rsid w:val="7EB4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871</Words>
  <Characters>1047</Characters>
  <Lines>12</Lines>
  <Paragraphs>3</Paragraphs>
  <TotalTime>1</TotalTime>
  <ScaleCrop>false</ScaleCrop>
  <LinksUpToDate>false</LinksUpToDate>
  <CharactersWithSpaces>1629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2023-02-20T08:45:00Z</cp:lastPrinted>
  <dcterms:modified xsi:type="dcterms:W3CDTF">2025-08-04T08:18:07Z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602B3F69868B44F29F0A0677961C4FA3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